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</w:rPr>
        <w:t>附件</w:t>
      </w:r>
      <w:r>
        <w:rPr>
          <w:rFonts w:hint="eastAsia" w:eastAsia="黑体"/>
          <w:sz w:val="36"/>
          <w:szCs w:val="36"/>
          <w:lang w:val="en-US" w:eastAsia="zh-CN"/>
        </w:rPr>
        <w:t>2</w:t>
      </w:r>
      <w:r>
        <w:rPr>
          <w:rFonts w:hint="eastAsia" w:eastAsia="黑体"/>
          <w:sz w:val="36"/>
          <w:szCs w:val="36"/>
        </w:rPr>
        <w:t>：</w:t>
      </w:r>
    </w:p>
    <w:p>
      <w:pPr>
        <w:spacing w:before="312" w:after="312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eastAsia="黑体"/>
          <w:sz w:val="36"/>
          <w:szCs w:val="36"/>
        </w:rPr>
        <w:t>大学生创新训练项目</w:t>
      </w:r>
      <w:r>
        <w:rPr>
          <w:rFonts w:hint="eastAsia" w:ascii="黑体" w:eastAsia="黑体"/>
          <w:sz w:val="36"/>
          <w:szCs w:val="36"/>
        </w:rPr>
        <w:t>申请书</w:t>
      </w:r>
    </w:p>
    <w:p>
      <w:pPr>
        <w:ind w:firstLine="580" w:firstLineChars="200"/>
        <w:rPr>
          <w:rFonts w:ascii="宋体" w:hAnsi="宋体"/>
          <w:color w:val="000000"/>
          <w:sz w:val="29"/>
        </w:rPr>
      </w:pPr>
    </w:p>
    <w:p>
      <w:pPr>
        <w:ind w:firstLine="580" w:firstLineChars="200"/>
        <w:rPr>
          <w:rFonts w:ascii="宋体" w:hAnsi="宋体"/>
          <w:color w:val="000000"/>
          <w:sz w:val="29"/>
        </w:rPr>
      </w:pPr>
    </w:p>
    <w:p>
      <w:pPr>
        <w:tabs>
          <w:tab w:val="left" w:pos="7800"/>
        </w:tabs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项目编号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项目名称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项目负责人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ascii="黑体" w:hAnsi="宋体" w:eastAsia="黑体"/>
          <w:color w:val="000000"/>
          <w:sz w:val="30"/>
          <w:szCs w:val="30"/>
        </w:rPr>
        <w:t>联系电话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所在学院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学    号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ascii="黑体" w:hAnsi="宋体" w:eastAsia="黑体"/>
          <w:color w:val="000000"/>
          <w:sz w:val="30"/>
          <w:szCs w:val="30"/>
        </w:rPr>
        <w:t>专业班级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指导教师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        </w:t>
      </w:r>
    </w:p>
    <w:p>
      <w:pPr>
        <w:spacing w:line="760" w:lineRule="exact"/>
        <w:ind w:firstLine="624" w:firstLineChars="15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spacing w:val="58"/>
          <w:sz w:val="30"/>
          <w:szCs w:val="30"/>
        </w:rPr>
        <w:t xml:space="preserve">E-mail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申请日期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</w:t>
      </w:r>
    </w:p>
    <w:p>
      <w:pPr>
        <w:spacing w:line="760" w:lineRule="exact"/>
        <w:ind w:firstLine="600" w:firstLineChars="200"/>
        <w:rPr>
          <w:rFonts w:ascii="黑体" w:hAnsi="宋体" w:eastAsia="黑体"/>
          <w:color w:val="000000"/>
          <w:sz w:val="30"/>
          <w:szCs w:val="30"/>
          <w:u w:val="single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起止年月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黑体" w:hAnsi="宋体" w:eastAsia="黑体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="黑体" w:hAnsi="宋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tabs>
          <w:tab w:val="left" w:pos="2850"/>
          <w:tab w:val="center" w:pos="4153"/>
          <w:tab w:val="left" w:pos="5745"/>
        </w:tabs>
        <w:spacing w:before="1560" w:line="240" w:lineRule="exact"/>
        <w:jc w:val="left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ab/>
      </w:r>
      <w:r>
        <w:rPr>
          <w:rFonts w:hint="eastAsia" w:ascii="黑体" w:hAnsi="宋体" w:eastAsia="黑体"/>
          <w:sz w:val="30"/>
          <w:szCs w:val="30"/>
        </w:rPr>
        <w:t>山东财经大学东方学院</w:t>
      </w:r>
      <w:r>
        <w:rPr>
          <w:rFonts w:hint="eastAsia" w:ascii="黑体" w:hAnsi="宋体" w:eastAsia="黑体"/>
          <w:sz w:val="30"/>
          <w:szCs w:val="30"/>
        </w:rPr>
        <w:tab/>
      </w:r>
    </w:p>
    <w:p>
      <w:pPr>
        <w:jc w:val="center"/>
        <w:rPr>
          <w:rFonts w:ascii="黑体" w:hAnsi="宋体" w:eastAsia="黑体"/>
          <w:sz w:val="30"/>
          <w:szCs w:val="30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  写  说  明</w:t>
      </w: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spacing w:before="120" w:line="580" w:lineRule="exact"/>
        <w:ind w:firstLine="624"/>
        <w:rPr>
          <w:rFonts w:ascii="仿宋_GB2312" w:hAnsi="宋体" w:eastAsia="仿宋_GB2312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1、申请书所列各项内容均须实事求是填写，表达明确严谨，简明扼要。模板可网上下载、自行加页。</w:t>
      </w:r>
    </w:p>
    <w:p>
      <w:pPr>
        <w:spacing w:before="120" w:line="580" w:lineRule="exact"/>
        <w:ind w:firstLine="624"/>
        <w:rPr>
          <w:rFonts w:ascii="仿宋_GB2312" w:hAnsi="宋体" w:eastAsia="仿宋_GB2312"/>
          <w:bCs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2、申请书首页只填写项目负责人。“项目编号”一栏可不填。</w:t>
      </w:r>
    </w:p>
    <w:p>
      <w:pPr>
        <w:spacing w:before="120" w:line="580" w:lineRule="exact"/>
        <w:ind w:firstLine="624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sz w:val="30"/>
          <w:szCs w:val="30"/>
        </w:rPr>
        <w:t>3、项目负责人所在院系须认真审核,签署推荐意见并加盖公章后提交。</w:t>
      </w:r>
    </w:p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ascii="黑体" w:hAnsi="宋体" w:eastAsia="黑体"/>
          <w:sz w:val="28"/>
        </w:rPr>
        <w:br w:type="page"/>
      </w:r>
      <w:r>
        <w:rPr>
          <w:rFonts w:hint="eastAsia" w:eastAsia="黑体"/>
          <w:bCs/>
          <w:sz w:val="28"/>
        </w:rPr>
        <w:t>基本情况</w:t>
      </w:r>
    </w:p>
    <w:tbl>
      <w:tblPr>
        <w:tblStyle w:val="2"/>
        <w:tblW w:w="88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0"/>
        <w:gridCol w:w="420"/>
        <w:gridCol w:w="960"/>
        <w:gridCol w:w="510"/>
        <w:gridCol w:w="525"/>
        <w:gridCol w:w="405"/>
        <w:gridCol w:w="15"/>
        <w:gridCol w:w="525"/>
        <w:gridCol w:w="735"/>
        <w:gridCol w:w="315"/>
        <w:gridCol w:w="210"/>
        <w:gridCol w:w="840"/>
        <w:gridCol w:w="945"/>
        <w:gridCol w:w="195"/>
        <w:gridCol w:w="15"/>
        <w:gridCol w:w="17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7980" w:type="dxa"/>
            <w:gridSpan w:val="14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</w:t>
            </w:r>
          </w:p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  <w:r>
              <w:rPr>
                <w:rFonts w:hint="eastAsia"/>
              </w:rPr>
              <w:t>学科一级门：</w:t>
            </w:r>
          </w:p>
        </w:tc>
        <w:tc>
          <w:tcPr>
            <w:tcW w:w="19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  <w:r>
              <w:rPr>
                <w:rFonts w:hint="eastAsia"/>
              </w:rPr>
              <w:t>学科二级类：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2025"/>
                <w:tab w:val="center" w:pos="4082"/>
              </w:tabs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</w:t>
            </w:r>
          </w:p>
          <w:p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元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430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年  </w:t>
            </w:r>
            <w:r>
              <w:t xml:space="preserve">  </w:t>
            </w:r>
            <w:r>
              <w:rPr>
                <w:rFonts w:hint="eastAsia"/>
              </w:rPr>
              <w:t>月至</w:t>
            </w:r>
            <w:r>
              <w:t xml:space="preserve"> </w:t>
            </w:r>
            <w:r>
              <w:rPr>
                <w:rFonts w:hint="eastAsia"/>
              </w:rPr>
              <w:t xml:space="preserve">      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</w:t>
            </w:r>
          </w:p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性别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57"/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联系</w:t>
            </w:r>
          </w:p>
          <w:p>
            <w:pPr>
              <w:ind w:firstLine="24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</w:pPr>
            <w:r>
              <w:rPr>
                <w:rFonts w:hint="eastAsia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</w:trPr>
        <w:tc>
          <w:tcPr>
            <w:tcW w:w="840" w:type="dxa"/>
            <w:gridSpan w:val="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指导</w:t>
            </w:r>
          </w:p>
          <w:p>
            <w:pPr>
              <w:jc w:val="center"/>
            </w:pPr>
            <w:r>
              <w:rPr>
                <w:rFonts w:hint="eastAsia"/>
              </w:rPr>
              <w:t>教师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</w:pPr>
            <w:r>
              <w:rPr>
                <w:rFonts w:hint="eastAsia"/>
              </w:rPr>
              <w:t>联系</w:t>
            </w:r>
          </w:p>
          <w:p>
            <w:pPr>
              <w:ind w:firstLine="240" w:firstLineChars="100"/>
            </w:pPr>
            <w:r>
              <w:rPr>
                <w:rFonts w:hint="eastAsia"/>
              </w:rPr>
              <w:t>电话</w:t>
            </w:r>
          </w:p>
        </w:tc>
        <w:tc>
          <w:tcPr>
            <w:tcW w:w="55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480" w:firstLineChars="200"/>
            </w:pPr>
            <w:r>
              <w:rPr>
                <w:rFonts w:hint="eastAsia"/>
              </w:rPr>
              <w:t>宅：          手机: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71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负责人曾经参与科研的情况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94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指导教师承担科研课题情况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60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指导教师对本项目的支持情况</w:t>
            </w:r>
          </w:p>
        </w:tc>
        <w:tc>
          <w:tcPr>
            <w:tcW w:w="70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/>
          <w:p/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</w:pPr>
            <w:r>
              <w:rPr>
                <w:rFonts w:hint="eastAsia"/>
              </w:rPr>
              <w:t>目</w:t>
            </w:r>
          </w:p>
          <w:p>
            <w:pPr>
              <w:jc w:val="center"/>
            </w:pPr>
            <w:r>
              <w:rPr>
                <w:rFonts w:hint="eastAsia"/>
              </w:rPr>
              <w:t>组</w:t>
            </w:r>
          </w:p>
          <w:p>
            <w:pPr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项目中的分工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6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1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2" w:hRule="atLeast"/>
        </w:trPr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</w:rPr>
            </w:pPr>
          </w:p>
        </w:tc>
      </w:tr>
    </w:tbl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立项依据（可加页）</w:t>
      </w:r>
    </w:p>
    <w:tbl>
      <w:tblPr>
        <w:tblStyle w:val="2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0" w:hRule="atLeast"/>
          <w:jc w:val="center"/>
        </w:trPr>
        <w:tc>
          <w:tcPr>
            <w:tcW w:w="8715" w:type="dxa"/>
          </w:tcPr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项目简介</w:t>
            </w:r>
          </w:p>
          <w:p>
            <w:pPr>
              <w:tabs>
                <w:tab w:val="left" w:pos="79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tabs>
                <w:tab w:val="left" w:pos="79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研究目的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研究内容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国、内外研究现状和发展动态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创新点与项目特色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技术路线、拟解决的问题及预期成果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项目研究进度安排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0"/>
                <w:numId w:val="2"/>
              </w:numPr>
              <w:tabs>
                <w:tab w:val="left" w:pos="792"/>
                <w:tab w:val="clear" w:pos="972"/>
              </w:tabs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已有基础</w:t>
            </w:r>
          </w:p>
          <w:p>
            <w:pPr>
              <w:numPr>
                <w:ilvl w:val="1"/>
                <w:numId w:val="2"/>
              </w:numPr>
              <w:snapToGrid w:val="0"/>
              <w:spacing w:before="50" w:after="50" w:line="300" w:lineRule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</w:rPr>
              <w:t>与本项目有关的研究积累和已取得的成绩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ascii="宋体" w:hAnsi="宋体"/>
                <w:b/>
                <w:bCs/>
              </w:rPr>
            </w:pPr>
          </w:p>
          <w:p>
            <w:pPr>
              <w:numPr>
                <w:ilvl w:val="1"/>
                <w:numId w:val="2"/>
              </w:numPr>
              <w:snapToGrid w:val="0"/>
              <w:spacing w:before="50" w:after="50" w:line="300" w:lineRule="auto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</w:rPr>
              <w:t>已具备的条件，尚缺少的条件及解决方法</w:t>
            </w:r>
          </w:p>
          <w:p>
            <w:pPr>
              <w:snapToGrid w:val="0"/>
              <w:spacing w:before="156" w:beforeLines="50" w:after="156" w:afterLines="50" w:line="300" w:lineRule="auto"/>
              <w:rPr>
                <w:rFonts w:eastAsia="黑体"/>
                <w:b/>
                <w:sz w:val="28"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eastAsia="黑体"/>
                <w:b/>
                <w:sz w:val="28"/>
              </w:rPr>
            </w:pPr>
          </w:p>
          <w:p>
            <w:pPr>
              <w:snapToGrid w:val="0"/>
              <w:spacing w:before="156" w:beforeLines="50" w:after="156" w:afterLines="50" w:line="300" w:lineRule="auto"/>
              <w:rPr>
                <w:rFonts w:eastAsia="黑体"/>
                <w:b/>
                <w:sz w:val="28"/>
              </w:rPr>
            </w:pPr>
          </w:p>
        </w:tc>
      </w:tr>
    </w:tbl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经费预算</w:t>
      </w:r>
    </w:p>
    <w:tbl>
      <w:tblPr>
        <w:tblStyle w:val="2"/>
        <w:tblW w:w="8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1087"/>
        <w:gridCol w:w="1774"/>
        <w:gridCol w:w="156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273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 xml:space="preserve">开支科目                    </w:t>
            </w:r>
          </w:p>
        </w:tc>
        <w:tc>
          <w:tcPr>
            <w:tcW w:w="10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预算经费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（元）</w:t>
            </w:r>
          </w:p>
        </w:tc>
        <w:tc>
          <w:tcPr>
            <w:tcW w:w="17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 xml:space="preserve">主要用途       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阶段下达经费计划（元）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273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前半阶段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后半阶段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预算经费总额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1. 业务费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（1）计算、分析、测试费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（2）能源动力费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（3）会议、差旅费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（4）文献检索费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（5）论文出版费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2. 仪器设备购置费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3. 实验装置试制费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4. 材料费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273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学校批准经费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</w:rPr>
            </w:pPr>
          </w:p>
        </w:tc>
      </w:tr>
    </w:tbl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指导教师意见</w:t>
      </w:r>
    </w:p>
    <w:tbl>
      <w:tblPr>
        <w:tblStyle w:val="2"/>
        <w:tblW w:w="85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</w:tblPrEx>
        <w:trPr>
          <w:trHeight w:val="3445" w:hRule="exact"/>
          <w:jc w:val="center"/>
        </w:trPr>
        <w:tc>
          <w:tcPr>
            <w:tcW w:w="8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</w:t>
            </w: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6264" w:firstLineChars="2600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导师（签章）：</w:t>
            </w:r>
          </w:p>
          <w:p>
            <w:pPr>
              <w:spacing w:line="360" w:lineRule="auto"/>
              <w:ind w:firstLine="6358" w:firstLineChars="2639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院系推荐意见</w:t>
      </w:r>
      <w:r>
        <w:rPr>
          <w:rFonts w:eastAsia="黑体"/>
          <w:bCs/>
          <w:sz w:val="28"/>
        </w:rPr>
        <w:t xml:space="preserve"> </w:t>
      </w:r>
    </w:p>
    <w:tbl>
      <w:tblPr>
        <w:tblStyle w:val="2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0" w:hRule="exact"/>
          <w:jc w:val="center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</w:t>
            </w:r>
          </w:p>
          <w:p>
            <w:pPr>
              <w:spacing w:line="360" w:lineRule="auto"/>
              <w:ind w:firstLine="6255" w:firstLineChars="2596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单位盖章：</w:t>
            </w:r>
          </w:p>
          <w:p>
            <w:pPr>
              <w:ind w:firstLine="6276" w:firstLineChars="2605"/>
              <w:rPr>
                <w:rFonts w:eastAsia="楷体"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numPr>
          <w:ilvl w:val="1"/>
          <w:numId w:val="1"/>
        </w:numPr>
        <w:tabs>
          <w:tab w:val="left" w:pos="720"/>
          <w:tab w:val="clear" w:pos="1532"/>
        </w:tabs>
        <w:spacing w:before="156" w:beforeLines="50" w:after="156" w:afterLines="50" w:line="300" w:lineRule="auto"/>
        <w:ind w:left="0" w:right="567" w:firstLine="0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 xml:space="preserve">学校推荐意见 </w:t>
      </w:r>
    </w:p>
    <w:tbl>
      <w:tblPr>
        <w:tblStyle w:val="2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16" w:hRule="exact"/>
          <w:jc w:val="center"/>
        </w:trPr>
        <w:tc>
          <w:tcPr>
            <w:tcW w:w="8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</w:t>
            </w:r>
            <w:bookmarkStart w:id="0" w:name="_GoBack"/>
            <w:bookmarkEnd w:id="0"/>
            <w:r>
              <w:rPr>
                <w:rFonts w:hint="eastAsia" w:ascii="仿宋_GB2312" w:eastAsia="仿宋_GB2312"/>
              </w:rPr>
              <w:t xml:space="preserve">          </w:t>
            </w: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6014" w:firstLineChars="2496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单位盖章：</w:t>
            </w:r>
          </w:p>
          <w:p>
            <w:pPr>
              <w:spacing w:line="360" w:lineRule="auto"/>
              <w:ind w:firstLine="6011" w:firstLineChars="2495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年  月   日</w:t>
            </w:r>
          </w:p>
        </w:tc>
      </w:tr>
    </w:tbl>
    <w:p>
      <w:pPr>
        <w:tabs>
          <w:tab w:val="left" w:pos="720"/>
          <w:tab w:val="left" w:pos="1544"/>
        </w:tabs>
        <w:spacing w:before="156" w:beforeLines="50" w:after="156" w:afterLines="50" w:line="300" w:lineRule="auto"/>
        <w:ind w:right="567"/>
        <w:rPr>
          <w:rFonts w:eastAsia="黑体"/>
          <w:bCs/>
          <w:sz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E93DEA"/>
    <w:multiLevelType w:val="multilevel"/>
    <w:tmpl w:val="06E93DEA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japaneseCounting"/>
      <w:lvlText w:val="%3、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 w:tentative="0">
      <w:start w:val="2"/>
      <w:numFmt w:val="decimal"/>
      <w:lvlText w:val="%4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8254E7"/>
    <w:multiLevelType w:val="multilevel"/>
    <w:tmpl w:val="0A8254E7"/>
    <w:lvl w:ilvl="0" w:tentative="0">
      <w:start w:val="1"/>
      <w:numFmt w:val="decimal"/>
      <w:lvlText w:val="（%1）"/>
      <w:lvlJc w:val="left"/>
      <w:pPr>
        <w:tabs>
          <w:tab w:val="left" w:pos="1544"/>
        </w:tabs>
        <w:ind w:left="1544" w:hanging="984"/>
      </w:pPr>
    </w:lvl>
    <w:lvl w:ilvl="1" w:tentative="0">
      <w:start w:val="1"/>
      <w:numFmt w:val="japaneseCounting"/>
      <w:lvlText w:val="%2、"/>
      <w:lvlJc w:val="left"/>
      <w:pPr>
        <w:tabs>
          <w:tab w:val="left" w:pos="1532"/>
        </w:tabs>
        <w:ind w:left="1532" w:hanging="552"/>
      </w:pPr>
      <w:rPr>
        <w:rFonts w:eastAsia="黑体"/>
        <w:sz w:val="28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